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FF45" w14:textId="77777777" w:rsidR="00CE615E" w:rsidRPr="00872DEC" w:rsidRDefault="00CE615E" w:rsidP="00CE615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</w:pPr>
      <w:r w:rsidRPr="00872DEC"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  <w:t>Waltham Parish Council</w:t>
      </w:r>
    </w:p>
    <w:p w14:paraId="2521A8AC" w14:textId="77777777" w:rsidR="00CE615E" w:rsidRPr="00872DEC" w:rsidRDefault="00CE615E" w:rsidP="00CE615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  <w:r w:rsidRPr="00872DEC"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  <w:t>EST. 1894</w:t>
      </w:r>
    </w:p>
    <w:p w14:paraId="1750A794" w14:textId="77777777" w:rsidR="00CE615E" w:rsidRDefault="00CE615E" w:rsidP="00CE615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2E8F0ACE" w14:textId="1559C201" w:rsidR="00CE615E" w:rsidRDefault="00CE615E" w:rsidP="00CE615E">
      <w:r>
        <w:rPr>
          <w:rFonts w:asciiTheme="minorHAnsi" w:hAnsiTheme="minorHAnsi" w:cstheme="minorHAnsi"/>
        </w:rPr>
        <w:t xml:space="preserve">Website: </w:t>
      </w:r>
      <w:hyperlink r:id="rId5" w:history="1">
        <w:r>
          <w:rPr>
            <w:rStyle w:val="Hyperlink"/>
            <w:rFonts w:asciiTheme="minorHAnsi" w:hAnsiTheme="minorHAnsi" w:cstheme="minorHAnsi"/>
          </w:rPr>
          <w:t>https://waltham-pc.gov.uk</w:t>
        </w:r>
      </w:hyperlink>
      <w:r>
        <w:rPr>
          <w:rStyle w:val="Hyperlink"/>
          <w:rFonts w:asciiTheme="minorHAnsi" w:hAnsiTheme="minorHAnsi" w:cstheme="minorHAnsi"/>
        </w:rPr>
        <w:t xml:space="preserve"> </w:t>
      </w:r>
      <w:r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   Email: </w:t>
      </w:r>
      <w:hyperlink r:id="rId6" w:history="1">
        <w:r>
          <w:rPr>
            <w:rStyle w:val="Hyperlink"/>
            <w:rFonts w:asciiTheme="minorHAnsi" w:hAnsiTheme="minorHAnsi" w:cstheme="minorHAnsi"/>
          </w:rPr>
          <w:t>https://clerk@waltham-pc.gov.uk</w:t>
        </w:r>
      </w:hyperlink>
    </w:p>
    <w:p w14:paraId="1CF7CE53" w14:textId="77777777" w:rsidR="00DA2D6E" w:rsidRDefault="00DA2D6E" w:rsidP="00CE615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21587511" w14:textId="69B2F79A" w:rsidR="00CE615E" w:rsidRDefault="00872DEC" w:rsidP="00DA2D6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Ju</w:t>
      </w:r>
      <w:r w:rsidR="00450AF9">
        <w:rPr>
          <w:rFonts w:asciiTheme="minorHAnsi" w:hAnsiTheme="minorHAnsi" w:cstheme="minorHAnsi"/>
          <w:b/>
          <w:bCs/>
          <w:sz w:val="28"/>
          <w:szCs w:val="28"/>
        </w:rPr>
        <w:t>ly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E615E" w:rsidRPr="00CE615E">
        <w:rPr>
          <w:rFonts w:asciiTheme="minorHAnsi" w:hAnsiTheme="minorHAnsi" w:cstheme="minorHAnsi"/>
          <w:b/>
          <w:bCs/>
          <w:sz w:val="28"/>
          <w:szCs w:val="28"/>
        </w:rPr>
        <w:t>2023 Finance Report and Payment Schedule</w:t>
      </w:r>
    </w:p>
    <w:p w14:paraId="0DB3A607" w14:textId="77777777" w:rsidR="00DA2D6E" w:rsidRDefault="00DA2D6E" w:rsidP="00DA2D6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53067AA" w14:textId="6A94F4CC" w:rsidR="00872DEC" w:rsidRPr="00DA2D6E" w:rsidRDefault="00CE615E" w:rsidP="00872DEC">
      <w:pPr>
        <w:pStyle w:val="ListParagraph"/>
        <w:numPr>
          <w:ilvl w:val="0"/>
          <w:numId w:val="1"/>
        </w:num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CE615E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Finance Report</w:t>
      </w:r>
      <w:r w:rsidR="00A45F1B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1</w:t>
      </w:r>
      <w:r w:rsidR="00A45F1B" w:rsidRPr="00A45F1B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 w:rsidR="00A45F1B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April to 30</w:t>
      </w:r>
      <w:r w:rsidR="00A45F1B" w:rsidRPr="00A45F1B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 w:rsidR="00A45F1B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June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487"/>
        <w:gridCol w:w="2755"/>
      </w:tblGrid>
      <w:tr w:rsidR="00872DEC" w14:paraId="4FE2AB5A" w14:textId="77777777" w:rsidTr="005D1196">
        <w:trPr>
          <w:trHeight w:val="730"/>
        </w:trPr>
        <w:tc>
          <w:tcPr>
            <w:tcW w:w="6487" w:type="dxa"/>
          </w:tcPr>
          <w:p w14:paraId="316F3422" w14:textId="7035D290" w:rsidR="00872DEC" w:rsidRDefault="00872DEC" w:rsidP="00872DE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 xml:space="preserve">Balance   brought forward 01:04:2023                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14:paraId="0C939AA7" w14:textId="320091F6" w:rsidR="00872DEC" w:rsidRPr="006D1C54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 w:rsidRPr="006D1C54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 xml:space="preserve"> £9,346.94</w:t>
            </w:r>
          </w:p>
          <w:p w14:paraId="122FD3F2" w14:textId="77777777" w:rsidR="00872DEC" w:rsidRPr="006D1C54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872DEC" w14:paraId="6856A6A1" w14:textId="77777777" w:rsidTr="005D1196">
        <w:tc>
          <w:tcPr>
            <w:tcW w:w="6487" w:type="dxa"/>
          </w:tcPr>
          <w:p w14:paraId="45D47DA0" w14:textId="2E0AAB72" w:rsidR="00872DEC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 xml:space="preserve">Total receipts </w:t>
            </w:r>
            <w:r w:rsidR="005D119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>(</w:t>
            </w:r>
            <w:r w:rsidR="005D1196" w:rsidRPr="00C1229D">
              <w:rPr>
                <w:rStyle w:val="Hyperlink"/>
                <w:b/>
                <w:bCs/>
                <w:color w:val="auto"/>
                <w:u w:val="none"/>
              </w:rPr>
              <w:t>including</w:t>
            </w:r>
            <w:r w:rsidR="00C1229D" w:rsidRPr="00C1229D">
              <w:rPr>
                <w:rStyle w:val="Hyperlink"/>
                <w:b/>
                <w:bCs/>
                <w:color w:val="auto"/>
                <w:u w:val="none"/>
              </w:rPr>
              <w:t xml:space="preserve"> B/F)</w:t>
            </w:r>
          </w:p>
        </w:tc>
        <w:tc>
          <w:tcPr>
            <w:tcW w:w="2755" w:type="dxa"/>
            <w:tcBorders>
              <w:bottom w:val="nil"/>
            </w:tcBorders>
          </w:tcPr>
          <w:p w14:paraId="03E44C7A" w14:textId="098A5B0D" w:rsidR="00872DEC" w:rsidRPr="00C1229D" w:rsidRDefault="006D1C54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 w:rsidRPr="00C1229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>£</w:t>
            </w:r>
            <w:r w:rsidRPr="00C1229D"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  <w:t>19</w:t>
            </w:r>
            <w:r w:rsidR="00C1229D" w:rsidRPr="00C1229D"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  <w:t>,661.64</w:t>
            </w:r>
          </w:p>
        </w:tc>
      </w:tr>
      <w:tr w:rsidR="00872DEC" w14:paraId="56A639C0" w14:textId="77777777" w:rsidTr="00C9276A">
        <w:tc>
          <w:tcPr>
            <w:tcW w:w="6487" w:type="dxa"/>
          </w:tcPr>
          <w:p w14:paraId="45FFE34E" w14:textId="046F217B" w:rsidR="00872DEC" w:rsidRDefault="00872DEC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 xml:space="preserve">Total payments </w:t>
            </w:r>
          </w:p>
        </w:tc>
        <w:tc>
          <w:tcPr>
            <w:tcW w:w="2755" w:type="dxa"/>
            <w:tcBorders>
              <w:top w:val="nil"/>
              <w:bottom w:val="single" w:sz="4" w:space="0" w:color="auto"/>
            </w:tcBorders>
          </w:tcPr>
          <w:p w14:paraId="04C00C58" w14:textId="1C26EC74" w:rsidR="00872DEC" w:rsidRPr="00C9276A" w:rsidRDefault="00C9276A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 w:rsidRPr="00C9276A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>£</w:t>
            </w:r>
            <w:r w:rsidRPr="00C9276A"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  <w:t>2</w:t>
            </w:r>
            <w:r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  <w:t>,</w:t>
            </w:r>
            <w:r w:rsidRPr="00C9276A"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  <w:t>024.45</w:t>
            </w:r>
          </w:p>
        </w:tc>
      </w:tr>
      <w:tr w:rsidR="00F87676" w14:paraId="1E28FC02" w14:textId="77777777" w:rsidTr="00C9276A">
        <w:tc>
          <w:tcPr>
            <w:tcW w:w="6487" w:type="dxa"/>
          </w:tcPr>
          <w:p w14:paraId="2FB4254D" w14:textId="36641AE4" w:rsidR="00F87676" w:rsidRDefault="00D55A91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 xml:space="preserve">Cashbook Balance </w:t>
            </w:r>
          </w:p>
        </w:tc>
        <w:tc>
          <w:tcPr>
            <w:tcW w:w="2755" w:type="dxa"/>
            <w:tcBorders>
              <w:bottom w:val="nil"/>
            </w:tcBorders>
          </w:tcPr>
          <w:p w14:paraId="2D07C54E" w14:textId="74E9A4F4" w:rsidR="00F87676" w:rsidRPr="00C9276A" w:rsidRDefault="00C9276A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 w:rsidRPr="00C9276A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>£</w:t>
            </w:r>
            <w:r w:rsidRPr="00C9276A"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  <w:t>17,367.19</w:t>
            </w:r>
          </w:p>
        </w:tc>
      </w:tr>
      <w:tr w:rsidR="00872DEC" w14:paraId="114BB96B" w14:textId="77777777" w:rsidTr="00C9276A">
        <w:tc>
          <w:tcPr>
            <w:tcW w:w="6487" w:type="dxa"/>
          </w:tcPr>
          <w:p w14:paraId="420253EA" w14:textId="396860F0" w:rsidR="00872DEC" w:rsidRDefault="00F87676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 xml:space="preserve">Unity Trust balance </w:t>
            </w:r>
          </w:p>
        </w:tc>
        <w:tc>
          <w:tcPr>
            <w:tcW w:w="2755" w:type="dxa"/>
            <w:tcBorders>
              <w:top w:val="nil"/>
            </w:tcBorders>
          </w:tcPr>
          <w:p w14:paraId="6E5A17B0" w14:textId="5E8C09BB" w:rsidR="00872DEC" w:rsidRPr="006D1C54" w:rsidRDefault="006D1C54" w:rsidP="00872DEC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 w:rsidRPr="006D1C54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>£17,367.19</w:t>
            </w:r>
          </w:p>
        </w:tc>
      </w:tr>
    </w:tbl>
    <w:p w14:paraId="170CE92A" w14:textId="77777777" w:rsidR="00477A3A" w:rsidRDefault="00477A3A" w:rsidP="00CE615E">
      <w:pPr>
        <w:rPr>
          <w:rStyle w:val="Hyperlink"/>
          <w:rFonts w:asciiTheme="minorHAnsi" w:hAnsiTheme="minorHAnsi" w:cstheme="minorHAnsi"/>
        </w:rPr>
      </w:pPr>
    </w:p>
    <w:p w14:paraId="43C666CE" w14:textId="06D3496C" w:rsidR="00CE615E" w:rsidRPr="00DA2D6E" w:rsidRDefault="00CE615E" w:rsidP="00CE615E">
      <w:pPr>
        <w:pStyle w:val="ListParagraph"/>
        <w:numPr>
          <w:ilvl w:val="0"/>
          <w:numId w:val="1"/>
        </w:numPr>
        <w:ind w:left="709"/>
        <w:rPr>
          <w:rFonts w:asciiTheme="minorHAnsi" w:hAnsiTheme="minorHAnsi" w:cstheme="minorHAnsi"/>
          <w:b/>
          <w:bCs/>
          <w:sz w:val="28"/>
          <w:szCs w:val="28"/>
        </w:rPr>
      </w:pPr>
      <w:r w:rsidRPr="00477A3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Payment Schedule</w:t>
      </w:r>
      <w:r w:rsidR="00477A3A" w:rsidRPr="00477A3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st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</w:rPr>
        <w:t xml:space="preserve">  to 3</w:t>
      </w:r>
      <w:r w:rsidR="00A45F1B">
        <w:rPr>
          <w:rFonts w:asciiTheme="minorHAnsi" w:hAnsiTheme="minorHAnsi" w:cstheme="minorHAnsi"/>
          <w:b/>
          <w:bCs/>
          <w:sz w:val="28"/>
          <w:szCs w:val="28"/>
        </w:rPr>
        <w:t>0th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</w:rPr>
        <w:t xml:space="preserve"> of </w:t>
      </w:r>
      <w:r w:rsidR="00A45F1B">
        <w:rPr>
          <w:rFonts w:asciiTheme="minorHAnsi" w:hAnsiTheme="minorHAnsi" w:cstheme="minorHAnsi"/>
          <w:b/>
          <w:bCs/>
          <w:sz w:val="28"/>
          <w:szCs w:val="28"/>
        </w:rPr>
        <w:t xml:space="preserve">June 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</w:rPr>
        <w:t xml:space="preserve">2023         </w:t>
      </w:r>
      <w:r w:rsidRPr="00DA2D6E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000" w:type="pct"/>
        <w:tblInd w:w="-176" w:type="dxa"/>
        <w:tblLook w:val="04A0" w:firstRow="1" w:lastRow="0" w:firstColumn="1" w:lastColumn="0" w:noHBand="0" w:noVBand="1"/>
      </w:tblPr>
      <w:tblGrid>
        <w:gridCol w:w="1383"/>
        <w:gridCol w:w="1075"/>
        <w:gridCol w:w="1034"/>
        <w:gridCol w:w="1358"/>
        <w:gridCol w:w="1202"/>
        <w:gridCol w:w="1027"/>
        <w:gridCol w:w="767"/>
        <w:gridCol w:w="1396"/>
      </w:tblGrid>
      <w:tr w:rsidR="00450AF9" w14:paraId="58F5650E" w14:textId="77777777" w:rsidTr="00450AF9">
        <w:trPr>
          <w:trHeight w:val="509"/>
        </w:trPr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D7FC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Transaction </w:t>
            </w:r>
          </w:p>
          <w:p w14:paraId="4404AEA5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Number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D074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Invoice</w:t>
            </w:r>
          </w:p>
          <w:p w14:paraId="3AC5A3D2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Date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732D" w14:textId="77777777" w:rsidR="00477A3A" w:rsidRPr="0054628C" w:rsidRDefault="00477A3A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Invoice Number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58E" w14:textId="77777777" w:rsidR="00477A3A" w:rsidRPr="0054628C" w:rsidRDefault="00477A3A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Payee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DB1F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Payment Summary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245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Net</w:t>
            </w:r>
          </w:p>
          <w:p w14:paraId="464838C6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Amount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EE40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03CA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Gross</w:t>
            </w:r>
          </w:p>
          <w:p w14:paraId="6DA11D7E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Amount</w:t>
            </w:r>
          </w:p>
        </w:tc>
      </w:tr>
      <w:tr w:rsidR="00477A3A" w14:paraId="6F6F01E3" w14:textId="77777777" w:rsidTr="00450AF9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B4B5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6FCE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E277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C4A6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F0D7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4E76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BCFD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119F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50AF9" w14:paraId="348A5C94" w14:textId="77777777" w:rsidTr="00450AF9">
        <w:trPr>
          <w:trHeight w:val="480"/>
        </w:trPr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5F6C" w14:textId="0FDD6600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23/24.</w:t>
            </w:r>
            <w:r w:rsidR="00081BD0">
              <w:rPr>
                <w:rFonts w:asciiTheme="minorHAnsi" w:hAnsiTheme="minorHAnsi" w:cstheme="minorHAnsi"/>
                <w:bCs/>
                <w:sz w:val="24"/>
                <w:szCs w:val="24"/>
              </w:rPr>
              <w:t>11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72C0" w14:textId="4DA96845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sz w:val="24"/>
                <w:szCs w:val="24"/>
              </w:rPr>
              <w:t>02:03:23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F24A" w14:textId="3197512D" w:rsidR="00477A3A" w:rsidRPr="0054628C" w:rsidRDefault="00081BD0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03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BFBF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A.S.McCord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EB70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Salary &amp; allowance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F47D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£269.60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4037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71E6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£269.60</w:t>
            </w:r>
          </w:p>
        </w:tc>
      </w:tr>
      <w:tr w:rsidR="00450AF9" w14:paraId="70930481" w14:textId="77777777" w:rsidTr="00450AF9">
        <w:trPr>
          <w:trHeight w:val="480"/>
        </w:trPr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7328" w14:textId="6A2CB132" w:rsidR="00477A3A" w:rsidRPr="0054628C" w:rsidRDefault="00C70FC4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23/24.12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3C2" w14:textId="1622BE45" w:rsidR="00477A3A" w:rsidRPr="0054628C" w:rsidRDefault="00AE5B15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13:05:23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53B" w14:textId="0A601BE4" w:rsidR="00477A3A" w:rsidRPr="0054628C" w:rsidRDefault="00AE5B15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22332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B469" w14:textId="6A0E5C41" w:rsidR="00477A3A" w:rsidRPr="0054628C" w:rsidRDefault="00AE5B15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A.S.McCord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107" w14:textId="3E817B28" w:rsidR="00477A3A" w:rsidRPr="0054628C" w:rsidRDefault="00AE5B15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Web Hosting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3E0F" w14:textId="6F584405" w:rsidR="00477A3A" w:rsidRPr="0054628C" w:rsidRDefault="00450AF9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£23.00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C174" w14:textId="14995184" w:rsidR="00477A3A" w:rsidRPr="0054628C" w:rsidRDefault="00450AF9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£4.60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7096" w14:textId="03CC1D51" w:rsidR="00477A3A" w:rsidRPr="0054628C" w:rsidRDefault="00450AF9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£27.60</w:t>
            </w:r>
          </w:p>
        </w:tc>
      </w:tr>
      <w:tr w:rsidR="00450AF9" w14:paraId="5213E893" w14:textId="77777777" w:rsidTr="00450AF9">
        <w:trPr>
          <w:trHeight w:val="480"/>
        </w:trPr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060" w14:textId="41E80DD9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1ED" w14:textId="7770EAAE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CC7" w14:textId="3D761E30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34E" w14:textId="7B3F10D8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5F9" w14:textId="291DE74C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1BF8" w14:textId="260501AC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BF8" w14:textId="61C6E326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FC0" w14:textId="453D7539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A11A8" w14:paraId="12535B9F" w14:textId="77777777" w:rsidTr="00450AF9">
        <w:trPr>
          <w:trHeight w:val="480"/>
        </w:trPr>
        <w:tc>
          <w:tcPr>
            <w:tcW w:w="32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B75" w14:textId="7F9E1512" w:rsidR="008A11A8" w:rsidRPr="00450AF9" w:rsidRDefault="008A11A8" w:rsidP="008A11A8">
            <w:pPr>
              <w:spacing w:after="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50AF9">
              <w:rPr>
                <w:rFonts w:asciiTheme="minorHAnsi" w:hAnsiTheme="minorHAnsi" w:cstheme="minorHAnsi"/>
                <w:b/>
                <w:sz w:val="24"/>
                <w:szCs w:val="24"/>
              </w:rPr>
              <w:t>Total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128" w14:textId="30EDEC34" w:rsidR="008A11A8" w:rsidRPr="0054628C" w:rsidRDefault="00450AF9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£292.60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A94" w14:textId="63FAA65B" w:rsidR="008A11A8" w:rsidRPr="0054628C" w:rsidRDefault="00450AF9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£4.60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2ABC" w14:textId="33E212C4" w:rsidR="008A11A8" w:rsidRPr="0054628C" w:rsidRDefault="00450AF9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£297.20</w:t>
            </w:r>
          </w:p>
        </w:tc>
      </w:tr>
    </w:tbl>
    <w:p w14:paraId="16CD233B" w14:textId="77777777" w:rsidR="00E8215C" w:rsidRDefault="00E8215C">
      <w:pPr>
        <w:rPr>
          <w:rFonts w:asciiTheme="minorHAnsi" w:hAnsiTheme="minorHAnsi" w:cstheme="minorHAnsi"/>
        </w:rPr>
      </w:pPr>
    </w:p>
    <w:p w14:paraId="3FEE0122" w14:textId="51CF157B" w:rsidR="00DA2D6E" w:rsidRDefault="00DA2D6E">
      <w:pPr>
        <w:rPr>
          <w:rFonts w:asciiTheme="minorHAnsi" w:hAnsiTheme="minorHAnsi" w:cstheme="minorHAnsi"/>
          <w:sz w:val="28"/>
          <w:szCs w:val="28"/>
        </w:rPr>
      </w:pPr>
      <w:r w:rsidRPr="00DA2D6E">
        <w:rPr>
          <w:rFonts w:asciiTheme="minorHAnsi" w:hAnsiTheme="minorHAnsi" w:cstheme="minorHAnsi"/>
          <w:sz w:val="28"/>
          <w:szCs w:val="28"/>
        </w:rPr>
        <w:t>Certified as correct</w:t>
      </w:r>
      <w:r>
        <w:rPr>
          <w:rFonts w:asciiTheme="minorHAnsi" w:hAnsiTheme="minorHAnsi" w:cstheme="minorHAnsi"/>
          <w:sz w:val="28"/>
          <w:szCs w:val="28"/>
        </w:rPr>
        <w:t xml:space="preserve">:  </w:t>
      </w:r>
      <w:r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 wp14:anchorId="67A85A89" wp14:editId="330BCAAE">
            <wp:extent cx="2409825" cy="457200"/>
            <wp:effectExtent l="0" t="0" r="9525" b="0"/>
            <wp:docPr id="358988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A421E4">
        <w:rPr>
          <w:rFonts w:asciiTheme="minorHAnsi" w:hAnsiTheme="minorHAnsi" w:cstheme="minorHAnsi"/>
          <w:sz w:val="28"/>
          <w:szCs w:val="28"/>
        </w:rPr>
        <w:t xml:space="preserve">           </w:t>
      </w:r>
      <w:r>
        <w:rPr>
          <w:rFonts w:asciiTheme="minorHAnsi" w:hAnsiTheme="minorHAnsi" w:cstheme="minorHAnsi"/>
          <w:sz w:val="28"/>
          <w:szCs w:val="28"/>
        </w:rPr>
        <w:t xml:space="preserve"> 29</w:t>
      </w:r>
      <w:r w:rsidRPr="00DA2D6E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>
        <w:rPr>
          <w:rFonts w:asciiTheme="minorHAnsi" w:hAnsiTheme="minorHAnsi" w:cstheme="minorHAnsi"/>
          <w:sz w:val="28"/>
          <w:szCs w:val="28"/>
        </w:rPr>
        <w:t xml:space="preserve"> June 2023</w:t>
      </w:r>
    </w:p>
    <w:p w14:paraId="76BD19E0" w14:textId="77777777" w:rsidR="00A421E4" w:rsidRDefault="00A421E4">
      <w:pPr>
        <w:rPr>
          <w:rFonts w:asciiTheme="minorHAnsi" w:hAnsiTheme="minorHAnsi" w:cstheme="minorHAnsi"/>
          <w:sz w:val="28"/>
          <w:szCs w:val="28"/>
        </w:rPr>
      </w:pPr>
    </w:p>
    <w:p w14:paraId="354A7CF5" w14:textId="591AC23C" w:rsidR="00DA2D6E" w:rsidRPr="00DA2D6E" w:rsidRDefault="00DA2D6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Approved by Council</w:t>
      </w:r>
      <w:r w:rsidR="00A421E4">
        <w:rPr>
          <w:rFonts w:asciiTheme="minorHAnsi" w:hAnsiTheme="minorHAnsi" w:cstheme="minorHAnsi"/>
          <w:sz w:val="28"/>
          <w:szCs w:val="28"/>
        </w:rPr>
        <w:t>:                                                            Minute ref: 23/24.034</w:t>
      </w:r>
    </w:p>
    <w:sectPr w:rsidR="00DA2D6E" w:rsidRPr="00DA2D6E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A7CB2"/>
    <w:multiLevelType w:val="hybridMultilevel"/>
    <w:tmpl w:val="170463D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58B4E8A"/>
    <w:multiLevelType w:val="hybridMultilevel"/>
    <w:tmpl w:val="82F44488"/>
    <w:lvl w:ilvl="0" w:tplc="080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591209844">
    <w:abstractNumId w:val="0"/>
  </w:num>
  <w:num w:numId="2" w16cid:durableId="1824660593">
    <w:abstractNumId w:val="1"/>
  </w:num>
  <w:num w:numId="3" w16cid:durableId="179196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E615E"/>
    <w:rsid w:val="0002071D"/>
    <w:rsid w:val="00081BD0"/>
    <w:rsid w:val="00450AF9"/>
    <w:rsid w:val="00477A3A"/>
    <w:rsid w:val="0054628C"/>
    <w:rsid w:val="00553869"/>
    <w:rsid w:val="005D1196"/>
    <w:rsid w:val="006D1C54"/>
    <w:rsid w:val="007E62D4"/>
    <w:rsid w:val="00872DEC"/>
    <w:rsid w:val="008A11A8"/>
    <w:rsid w:val="00A2265D"/>
    <w:rsid w:val="00A421E4"/>
    <w:rsid w:val="00A45F1B"/>
    <w:rsid w:val="00AE5B15"/>
    <w:rsid w:val="00C1229D"/>
    <w:rsid w:val="00C57AA5"/>
    <w:rsid w:val="00C70FC4"/>
    <w:rsid w:val="00C9276A"/>
    <w:rsid w:val="00CE615E"/>
    <w:rsid w:val="00D55A91"/>
    <w:rsid w:val="00DA2D6E"/>
    <w:rsid w:val="00E8215C"/>
    <w:rsid w:val="00F40B62"/>
    <w:rsid w:val="00F8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4FF23"/>
  <w15:chartTrackingRefBased/>
  <w15:docId w15:val="{680E76A3-6E23-4DAA-9AB2-AA104A41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15E"/>
    <w:pPr>
      <w:spacing w:after="160" w:line="252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615E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CE615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6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-pc.gov.uk" TargetMode="External"/><Relationship Id="rId5" Type="http://schemas.openxmlformats.org/officeDocument/2006/relationships/hyperlink" Target="https://waltham-pc.gov.u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2023-06-29T10:09:00Z</dcterms:created>
  <dcterms:modified xsi:type="dcterms:W3CDTF">2023-06-29T10:09:00Z</dcterms:modified>
</cp:coreProperties>
</file>